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ED" w:rsidRPr="008111ED" w:rsidRDefault="008111ED" w:rsidP="001C6AFA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嘉義大學數理教育研究所「</w:t>
      </w:r>
      <w:r w:rsidR="00FA15A0" w:rsidRPr="00FA15A0">
        <w:rPr>
          <w:rFonts w:eastAsia="標楷體"/>
          <w:b/>
          <w:sz w:val="36"/>
          <w:szCs w:val="36"/>
        </w:rPr>
        <w:t>生活中的科學教材發展與課程設計</w:t>
      </w:r>
      <w:r w:rsidRPr="008111ED">
        <w:rPr>
          <w:rFonts w:eastAsia="標楷體"/>
          <w:b/>
          <w:sz w:val="36"/>
          <w:szCs w:val="36"/>
        </w:rPr>
        <w:t>」研習計畫書</w:t>
      </w:r>
    </w:p>
    <w:bookmarkEnd w:id="0"/>
    <w:p w:rsidR="008111ED" w:rsidRPr="008111ED" w:rsidRDefault="008111ED" w:rsidP="00495081">
      <w:pPr>
        <w:snapToGrid w:val="0"/>
        <w:spacing w:beforeLines="50" w:before="180" w:line="40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Pr="008111ED">
        <w:rPr>
          <w:rFonts w:eastAsia="標楷體"/>
          <w:sz w:val="28"/>
          <w:szCs w:val="28"/>
        </w:rPr>
        <w:t>本研習旨在以</w:t>
      </w:r>
      <w:r w:rsidR="00FA15A0">
        <w:rPr>
          <w:rFonts w:eastAsia="標楷體" w:hint="eastAsia"/>
          <w:sz w:val="28"/>
          <w:szCs w:val="28"/>
        </w:rPr>
        <w:t>生活中隨手可得的材料或常見的現象，進行教材發展與課程設計，引發學生</w:t>
      </w:r>
      <w:r w:rsidRPr="008111ED">
        <w:rPr>
          <w:rFonts w:eastAsia="標楷體"/>
          <w:sz w:val="28"/>
          <w:szCs w:val="28"/>
        </w:rPr>
        <w:t>的科學學習動機、好奇心，</w:t>
      </w:r>
      <w:r w:rsidRPr="008111ED">
        <w:rPr>
          <w:rFonts w:eastAsia="標楷體" w:hint="eastAsia"/>
          <w:sz w:val="28"/>
          <w:szCs w:val="28"/>
        </w:rPr>
        <w:t>並</w:t>
      </w:r>
      <w:r w:rsidRPr="008111ED">
        <w:rPr>
          <w:rFonts w:eastAsia="標楷體"/>
          <w:sz w:val="28"/>
          <w:szCs w:val="28"/>
        </w:rPr>
        <w:t>理解自然現象背後之機制</w:t>
      </w:r>
      <w:r w:rsidR="005748EE">
        <w:rPr>
          <w:rFonts w:eastAsia="標楷體" w:hint="eastAsia"/>
          <w:sz w:val="28"/>
          <w:szCs w:val="28"/>
        </w:rPr>
        <w:t>，進</w:t>
      </w:r>
      <w:r w:rsidRPr="008111ED">
        <w:rPr>
          <w:rFonts w:eastAsia="標楷體"/>
          <w:sz w:val="28"/>
          <w:szCs w:val="28"/>
        </w:rPr>
        <w:t>而學習科學探究歷程與問</w:t>
      </w:r>
      <w:bookmarkStart w:id="1" w:name="_GoBack"/>
      <w:bookmarkEnd w:id="1"/>
      <w:r w:rsidRPr="008111ED">
        <w:rPr>
          <w:rFonts w:eastAsia="標楷體"/>
          <w:sz w:val="28"/>
          <w:szCs w:val="28"/>
        </w:rPr>
        <w:t>題解決策略。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二、主辦單位：國立嘉義大學數理教育研究所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F40725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495081" w:rsidRPr="00F40725">
        <w:rPr>
          <w:rFonts w:eastAsia="標楷體" w:hint="eastAsia"/>
          <w:kern w:val="0"/>
          <w:sz w:val="28"/>
          <w:szCs w:val="28"/>
        </w:rPr>
        <w:t>生活中的科學教材發展與課程設計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="00495081">
        <w:rPr>
          <w:rFonts w:eastAsia="標楷體" w:hint="eastAsia"/>
          <w:kern w:val="0"/>
          <w:sz w:val="28"/>
          <w:szCs w:val="28"/>
        </w:rPr>
        <w:t>106</w:t>
      </w:r>
      <w:r w:rsidR="00495081">
        <w:rPr>
          <w:rFonts w:eastAsia="標楷體" w:hint="eastAsia"/>
          <w:kern w:val="0"/>
          <w:sz w:val="28"/>
          <w:szCs w:val="28"/>
        </w:rPr>
        <w:t>年</w:t>
      </w:r>
      <w:r w:rsidR="00FA15A0">
        <w:rPr>
          <w:rFonts w:eastAsia="標楷體" w:hint="eastAsia"/>
          <w:kern w:val="0"/>
          <w:sz w:val="28"/>
          <w:szCs w:val="28"/>
        </w:rPr>
        <w:t>6</w:t>
      </w:r>
      <w:r w:rsidRPr="008111ED">
        <w:rPr>
          <w:rFonts w:eastAsia="標楷體"/>
          <w:kern w:val="0"/>
          <w:sz w:val="28"/>
          <w:szCs w:val="28"/>
        </w:rPr>
        <w:t>月</w:t>
      </w:r>
      <w:r w:rsidR="00FA15A0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FA15A0">
        <w:rPr>
          <w:rFonts w:eastAsia="標楷體" w:hint="eastAsia"/>
          <w:kern w:val="0"/>
          <w:sz w:val="28"/>
          <w:szCs w:val="28"/>
        </w:rPr>
        <w:t>四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495081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</w:t>
      </w:r>
      <w:r w:rsidR="00495081">
        <w:rPr>
          <w:rFonts w:eastAsia="標楷體" w:hint="eastAsia"/>
          <w:kern w:val="0"/>
          <w:sz w:val="28"/>
          <w:szCs w:val="28"/>
        </w:rPr>
        <w:t>。</w:t>
      </w:r>
    </w:p>
    <w:p w:rsidR="008111ED" w:rsidRPr="008111ED" w:rsidRDefault="00495081" w:rsidP="00495081">
      <w:pPr>
        <w:snapToGrid w:val="0"/>
        <w:spacing w:beforeLines="50" w:before="180" w:line="400" w:lineRule="atLeast"/>
        <w:ind w:firstLineChars="700" w:firstLine="196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（嘉義縣民雄鄉文隆村</w:t>
      </w:r>
      <w:r>
        <w:rPr>
          <w:rFonts w:eastAsia="標楷體" w:hint="eastAsia"/>
          <w:kern w:val="0"/>
          <w:sz w:val="28"/>
          <w:szCs w:val="28"/>
        </w:rPr>
        <w:t>85</w:t>
      </w:r>
      <w:r>
        <w:rPr>
          <w:rFonts w:eastAsia="標楷體" w:hint="eastAsia"/>
          <w:kern w:val="0"/>
          <w:sz w:val="28"/>
          <w:szCs w:val="28"/>
        </w:rPr>
        <w:t>號）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Pr="006419FF">
        <w:rPr>
          <w:rFonts w:eastAsia="標楷體" w:hint="eastAsia"/>
          <w:sz w:val="28"/>
          <w:szCs w:val="28"/>
        </w:rPr>
        <w:t>高雄市陽明國中</w:t>
      </w:r>
      <w:smartTag w:uri="urn:schemas-microsoft-com:office:smarttags" w:element="PersonName">
        <w:smartTagPr>
          <w:attr w:name="ProductID" w:val="謝甫宜"/>
        </w:smartTagPr>
        <w:r w:rsidRPr="006419FF">
          <w:rPr>
            <w:rFonts w:eastAsia="標楷體"/>
            <w:sz w:val="28"/>
            <w:szCs w:val="28"/>
          </w:rPr>
          <w:t>謝甫宜</w:t>
        </w:r>
      </w:smartTag>
      <w:r w:rsidRPr="006419FF">
        <w:rPr>
          <w:rFonts w:eastAsia="標楷體"/>
          <w:sz w:val="28"/>
          <w:szCs w:val="28"/>
        </w:rPr>
        <w:t>老師</w:t>
      </w:r>
    </w:p>
    <w:p w:rsidR="006419FF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0F65BB" w:rsidP="00495081">
      <w:pPr>
        <w:snapToGrid w:val="0"/>
        <w:spacing w:beforeLines="50" w:before="180" w:line="40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演示多項</w:t>
      </w:r>
      <w:r w:rsidR="00FA15A0">
        <w:rPr>
          <w:rFonts w:eastAsia="標楷體" w:hint="eastAsia"/>
          <w:sz w:val="28"/>
          <w:szCs w:val="28"/>
        </w:rPr>
        <w:t>教具</w:t>
      </w:r>
      <w:r>
        <w:rPr>
          <w:rFonts w:eastAsia="標楷體" w:hint="eastAsia"/>
          <w:sz w:val="28"/>
          <w:szCs w:val="28"/>
        </w:rPr>
        <w:t>，並</w:t>
      </w:r>
      <w:r w:rsidR="00981AAA">
        <w:rPr>
          <w:rFonts w:eastAsia="標楷體" w:hint="eastAsia"/>
          <w:sz w:val="28"/>
          <w:szCs w:val="28"/>
        </w:rPr>
        <w:t>有</w:t>
      </w:r>
      <w:r>
        <w:rPr>
          <w:rFonts w:eastAsia="標楷體" w:hint="eastAsia"/>
          <w:sz w:val="28"/>
          <w:szCs w:val="28"/>
        </w:rPr>
        <w:t>動手實作</w:t>
      </w:r>
      <w:r w:rsidR="00981AA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，</w:t>
      </w:r>
      <w:r w:rsidR="00FA15A0">
        <w:rPr>
          <w:rFonts w:eastAsia="標楷體" w:hint="eastAsia"/>
          <w:sz w:val="28"/>
          <w:szCs w:val="28"/>
        </w:rPr>
        <w:t>研討科學教材發展與課程設計</w:t>
      </w:r>
      <w:r>
        <w:rPr>
          <w:rFonts w:eastAsia="標楷體" w:hint="eastAsia"/>
          <w:sz w:val="28"/>
          <w:szCs w:val="28"/>
        </w:rPr>
        <w:t>，活動的主題有：</w:t>
      </w:r>
      <w:r w:rsidR="00FA15A0">
        <w:rPr>
          <w:rFonts w:eastAsia="標楷體" w:hint="eastAsia"/>
          <w:sz w:val="28"/>
          <w:szCs w:val="28"/>
        </w:rPr>
        <w:t>成雲致雨、鑽木取火、液壓升降機、打火石、電路</w:t>
      </w:r>
      <w:r>
        <w:rPr>
          <w:rFonts w:eastAsia="標楷體" w:hint="eastAsia"/>
          <w:sz w:val="28"/>
          <w:szCs w:val="28"/>
        </w:rPr>
        <w:t>等。</w:t>
      </w:r>
    </w:p>
    <w:p w:rsidR="008111ED" w:rsidRPr="008111ED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495081">
        <w:rPr>
          <w:rFonts w:eastAsia="標楷體"/>
          <w:sz w:val="28"/>
          <w:szCs w:val="28"/>
        </w:rPr>
        <w:t>，</w:t>
      </w:r>
      <w:r w:rsidR="00495081" w:rsidRPr="00F40725">
        <w:rPr>
          <w:rFonts w:eastAsia="標楷體" w:hint="eastAsia"/>
          <w:sz w:val="28"/>
          <w:szCs w:val="28"/>
        </w:rPr>
        <w:t>預計</w:t>
      </w:r>
      <w:r w:rsidR="00D74371">
        <w:rPr>
          <w:rFonts w:eastAsia="標楷體" w:hint="eastAsia"/>
          <w:sz w:val="28"/>
          <w:szCs w:val="28"/>
        </w:rPr>
        <w:t>5</w:t>
      </w:r>
      <w:r w:rsidR="00495081" w:rsidRPr="00F40725">
        <w:rPr>
          <w:rFonts w:eastAsia="標楷體" w:hint="eastAsia"/>
          <w:sz w:val="28"/>
          <w:szCs w:val="28"/>
        </w:rPr>
        <w:t>0</w:t>
      </w:r>
      <w:r w:rsidR="008111ED" w:rsidRPr="00F40725">
        <w:rPr>
          <w:rFonts w:eastAsia="標楷體"/>
          <w:sz w:val="28"/>
          <w:szCs w:val="28"/>
        </w:rPr>
        <w:t>名。</w:t>
      </w:r>
    </w:p>
    <w:p w:rsidR="008111ED" w:rsidRPr="008111ED" w:rsidRDefault="005748EE" w:rsidP="00495081">
      <w:pPr>
        <w:snapToGrid w:val="0"/>
        <w:spacing w:beforeLines="50" w:before="180" w:line="40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5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6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495081">
      <w:pPr>
        <w:snapToGrid w:val="0"/>
        <w:spacing w:beforeLines="50" w:before="180" w:line="400" w:lineRule="atLeast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D"/>
    <w:rsid w:val="000F65BB"/>
    <w:rsid w:val="00141F21"/>
    <w:rsid w:val="001C6AFA"/>
    <w:rsid w:val="00373204"/>
    <w:rsid w:val="00495081"/>
    <w:rsid w:val="005748EE"/>
    <w:rsid w:val="006419FF"/>
    <w:rsid w:val="00702C4E"/>
    <w:rsid w:val="008111ED"/>
    <w:rsid w:val="00981AAA"/>
    <w:rsid w:val="00BD7C2D"/>
    <w:rsid w:val="00C124BB"/>
    <w:rsid w:val="00D74371"/>
    <w:rsid w:val="00E659DC"/>
    <w:rsid w:val="00EE62EB"/>
    <w:rsid w:val="00F4072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3267;gimse@" TargetMode="External"/><Relationship Id="rId5" Type="http://schemas.openxmlformats.org/officeDocument/2006/relationships/hyperlink" Target="http://www3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user7p</cp:lastModifiedBy>
  <cp:revision>2</cp:revision>
  <dcterms:created xsi:type="dcterms:W3CDTF">2017-04-18T01:17:00Z</dcterms:created>
  <dcterms:modified xsi:type="dcterms:W3CDTF">2017-04-18T01:17:00Z</dcterms:modified>
</cp:coreProperties>
</file>